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9B5C" w14:textId="77777777" w:rsidR="00310B91" w:rsidRDefault="00000000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標楷體" w:eastAsia="標楷體" w:hAnsi="標楷體" w:cs="微軟正黑體"/>
          <w:b/>
          <w:bCs/>
          <w:sz w:val="36"/>
          <w:szCs w:val="36"/>
        </w:rPr>
        <w:t>國家標準建</w:t>
      </w:r>
      <w:r>
        <w:rPr>
          <w:rFonts w:ascii="標楷體" w:eastAsia="標楷體" w:hAnsi="標楷體" w:cs="標楷體"/>
          <w:b/>
          <w:bCs/>
          <w:sz w:val="36"/>
          <w:szCs w:val="36"/>
        </w:rPr>
        <w:t>議</w:t>
      </w:r>
      <w:r>
        <w:rPr>
          <w:rFonts w:ascii="標楷體" w:eastAsia="標楷體" w:hAnsi="標楷體" w:cs="微軟正黑體"/>
          <w:b/>
          <w:bCs/>
          <w:sz w:val="36"/>
          <w:szCs w:val="36"/>
        </w:rPr>
        <w:t>書</w:t>
      </w:r>
    </w:p>
    <w:p w14:paraId="7F79EDE9" w14:textId="77777777" w:rsidR="00310B91" w:rsidRDefault="00000000">
      <w:pPr>
        <w:pStyle w:val="Standard"/>
        <w:spacing w:line="360" w:lineRule="auto"/>
        <w:jc w:val="center"/>
        <w:rPr>
          <w:rFonts w:ascii="標楷體" w:eastAsia="標楷體" w:hAnsi="標楷體" w:cs="微軟正黑體"/>
          <w:b/>
          <w:bCs/>
          <w:sz w:val="18"/>
          <w:szCs w:val="18"/>
        </w:rPr>
      </w:pPr>
      <w:r>
        <w:rPr>
          <w:rFonts w:ascii="標楷體" w:eastAsia="標楷體" w:hAnsi="標楷體" w:cs="微軟正黑體"/>
          <w:b/>
          <w:bCs/>
          <w:sz w:val="18"/>
          <w:szCs w:val="18"/>
        </w:rPr>
        <w:t>Proposal for CNS national standards</w:t>
      </w:r>
    </w:p>
    <w:p w14:paraId="03A90D84" w14:textId="77777777" w:rsidR="00310B91" w:rsidRDefault="00000000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標楷體" w:eastAsia="標楷體" w:hAnsi="標楷體" w:cs="微軟正黑體"/>
          <w:b/>
          <w:bCs/>
          <w:sz w:val="18"/>
          <w:szCs w:val="18"/>
        </w:rPr>
        <w:t>（</w:t>
      </w:r>
      <w:r>
        <w:rPr>
          <w:rFonts w:ascii="標楷體" w:eastAsia="標楷體" w:hAnsi="標楷體" w:cs="標楷體"/>
          <w:b/>
          <w:bCs/>
          <w:sz w:val="18"/>
          <w:szCs w:val="18"/>
        </w:rPr>
        <w:t>□</w:t>
      </w:r>
      <w:r>
        <w:rPr>
          <w:rFonts w:ascii="標楷體" w:eastAsia="標楷體" w:hAnsi="標楷體" w:cs="微軟正黑體"/>
          <w:b/>
          <w:bCs/>
          <w:sz w:val="18"/>
          <w:szCs w:val="18"/>
        </w:rPr>
        <w:t xml:space="preserve">制定establishment   </w:t>
      </w:r>
      <w:r>
        <w:rPr>
          <w:rFonts w:ascii="標楷體" w:eastAsia="標楷體" w:hAnsi="標楷體" w:cs="標楷體"/>
          <w:b/>
          <w:bCs/>
          <w:sz w:val="18"/>
          <w:szCs w:val="18"/>
        </w:rPr>
        <w:t>□</w:t>
      </w:r>
      <w:r>
        <w:rPr>
          <w:rFonts w:ascii="標楷體" w:eastAsia="標楷體" w:hAnsi="標楷體" w:cs="微軟正黑體"/>
          <w:b/>
          <w:bCs/>
          <w:sz w:val="18"/>
          <w:szCs w:val="18"/>
        </w:rPr>
        <w:t xml:space="preserve">修訂revision   </w:t>
      </w:r>
      <w:r>
        <w:rPr>
          <w:rFonts w:ascii="標楷體" w:eastAsia="標楷體" w:hAnsi="標楷體" w:cs="標楷體"/>
          <w:b/>
          <w:bCs/>
          <w:sz w:val="18"/>
          <w:szCs w:val="18"/>
        </w:rPr>
        <w:t>□</w:t>
      </w:r>
      <w:r>
        <w:rPr>
          <w:rFonts w:ascii="標楷體" w:eastAsia="標楷體" w:hAnsi="標楷體" w:cs="微軟正黑體"/>
          <w:b/>
          <w:bCs/>
          <w:sz w:val="18"/>
          <w:szCs w:val="18"/>
        </w:rPr>
        <w:t>廢止withdrawal）</w:t>
      </w:r>
    </w:p>
    <w:tbl>
      <w:tblPr>
        <w:tblW w:w="9868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5"/>
        <w:gridCol w:w="7993"/>
      </w:tblGrid>
      <w:tr w:rsidR="00310B91" w14:paraId="34894876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83CD3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標題</w:t>
            </w:r>
          </w:p>
          <w:p w14:paraId="2AC22326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Title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B40FE" w14:textId="77777777" w:rsidR="00310B91" w:rsidRDefault="00310B91">
            <w:pPr>
              <w:pStyle w:val="Standard"/>
              <w:spacing w:line="360" w:lineRule="exact"/>
              <w:rPr>
                <w:rFonts w:ascii="標楷體" w:eastAsia="標楷體" w:hAnsi="標楷體" w:cs="微軟正黑體"/>
                <w:bCs/>
                <w:sz w:val="28"/>
              </w:rPr>
            </w:pPr>
          </w:p>
        </w:tc>
      </w:tr>
      <w:tr w:rsidR="00310B91" w14:paraId="3AD613D1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D97D5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範圍</w:t>
            </w:r>
          </w:p>
          <w:p w14:paraId="4BA68C5D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Scope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639849" w14:textId="77777777" w:rsidR="00310B91" w:rsidRDefault="00310B91">
            <w:pPr>
              <w:pStyle w:val="Standard"/>
              <w:spacing w:line="360" w:lineRule="exact"/>
              <w:ind w:right="147"/>
              <w:rPr>
                <w:rFonts w:ascii="標楷體" w:eastAsia="標楷體" w:hAnsi="標楷體" w:cs="微軟正黑體"/>
                <w:sz w:val="28"/>
              </w:rPr>
            </w:pPr>
          </w:p>
        </w:tc>
      </w:tr>
      <w:tr w:rsidR="00310B91" w14:paraId="65E344D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316F6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目的及理由</w:t>
            </w:r>
          </w:p>
          <w:p w14:paraId="7454B3A1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Objectives and justification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7C26A4" w14:textId="77777777" w:rsidR="00310B91" w:rsidRDefault="00310B91">
            <w:pPr>
              <w:pStyle w:val="Standard"/>
              <w:spacing w:line="360" w:lineRule="exact"/>
              <w:ind w:right="147"/>
              <w:rPr>
                <w:rFonts w:ascii="標楷體" w:eastAsia="標楷體" w:hAnsi="標楷體" w:cs="微軟正黑體"/>
                <w:sz w:val="28"/>
              </w:rPr>
            </w:pPr>
          </w:p>
        </w:tc>
      </w:tr>
      <w:tr w:rsidR="00310B91" w14:paraId="470C50A5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57952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相關</w:t>
            </w:r>
          </w:p>
          <w:p w14:paraId="4A9C30FB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文件資料</w:t>
            </w:r>
          </w:p>
          <w:p w14:paraId="650FE021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Relevant documents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62EC0" w14:textId="77777777" w:rsidR="00310B91" w:rsidRDefault="00310B91">
            <w:pPr>
              <w:pStyle w:val="Standard"/>
              <w:spacing w:line="360" w:lineRule="exact"/>
              <w:ind w:right="147"/>
              <w:rPr>
                <w:rFonts w:ascii="標楷體" w:eastAsia="標楷體" w:hAnsi="標楷體" w:cs="微軟正黑體"/>
                <w:sz w:val="28"/>
              </w:rPr>
            </w:pPr>
          </w:p>
        </w:tc>
      </w:tr>
      <w:tr w:rsidR="00310B91" w14:paraId="0BE6D5FA" w14:textId="77777777">
        <w:tblPrEx>
          <w:tblCellMar>
            <w:top w:w="0" w:type="dxa"/>
            <w:bottom w:w="0" w:type="dxa"/>
          </w:tblCellMar>
        </w:tblPrEx>
        <w:trPr>
          <w:trHeight w:val="6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E9C10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微軟正黑體"/>
                <w:color w:val="000000"/>
                <w:sz w:val="28"/>
                <w:szCs w:val="28"/>
              </w:rPr>
              <w:t>可協助單位及事項</w:t>
            </w:r>
          </w:p>
          <w:p w14:paraId="1A35EEA7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Cooperating organizations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11322B" w14:textId="77777777" w:rsidR="00310B91" w:rsidRDefault="00000000">
            <w:pPr>
              <w:pStyle w:val="Standard"/>
              <w:spacing w:line="360" w:lineRule="exact"/>
              <w:ind w:right="147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一、草案研擬單位：</w:t>
            </w:r>
          </w:p>
          <w:p w14:paraId="08BE69A0" w14:textId="77777777" w:rsidR="00310B91" w:rsidRDefault="00000000">
            <w:pPr>
              <w:pStyle w:val="Standard"/>
              <w:ind w:left="624" w:right="170"/>
              <w:rPr>
                <w:rFonts w:ascii="標楷體" w:eastAsia="標楷體" w:hAnsi="標楷體" w:cs="微軟正黑體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sz w:val="16"/>
                <w:szCs w:val="16"/>
              </w:rPr>
              <w:t>Standards drafting organization:</w:t>
            </w:r>
          </w:p>
        </w:tc>
      </w:tr>
      <w:tr w:rsidR="00310B91" w14:paraId="23F1CA8A" w14:textId="77777777">
        <w:tblPrEx>
          <w:tblCellMar>
            <w:top w:w="0" w:type="dxa"/>
            <w:bottom w:w="0" w:type="dxa"/>
          </w:tblCellMar>
        </w:tblPrEx>
        <w:trPr>
          <w:trHeight w:val="6"/>
        </w:trPr>
        <w:tc>
          <w:tcPr>
            <w:tcW w:w="1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B89CC" w14:textId="77777777" w:rsidR="00310B91" w:rsidRDefault="00310B91">
            <w:pPr>
              <w:widowControl/>
              <w:rPr>
                <w:rFonts w:hint="eastAsia"/>
              </w:rPr>
            </w:pPr>
          </w:p>
        </w:tc>
        <w:tc>
          <w:tcPr>
            <w:tcW w:w="7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236DF" w14:textId="77777777" w:rsidR="00310B91" w:rsidRDefault="00000000">
            <w:pPr>
              <w:pStyle w:val="Standard"/>
              <w:spacing w:line="360" w:lineRule="exact"/>
              <w:ind w:right="147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sz w:val="28"/>
              </w:rPr>
              <w:t>二、試</w:t>
            </w:r>
            <w:r>
              <w:rPr>
                <w:rFonts w:ascii="標楷體" w:eastAsia="標楷體" w:hAnsi="標楷體" w:cs="微軟正黑體"/>
                <w:color w:val="000000"/>
                <w:sz w:val="28"/>
              </w:rPr>
              <w:t>驗/驗證單位：</w:t>
            </w:r>
          </w:p>
          <w:p w14:paraId="478FC1BB" w14:textId="77777777" w:rsidR="00310B91" w:rsidRDefault="00000000">
            <w:pPr>
              <w:pStyle w:val="Standard"/>
              <w:ind w:left="624" w:right="170"/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  <w:t>Testing laboratory/Certification agency:</w:t>
            </w:r>
          </w:p>
          <w:p w14:paraId="71081007" w14:textId="77777777" w:rsidR="00310B91" w:rsidRDefault="00310B91">
            <w:pPr>
              <w:pStyle w:val="Standard"/>
              <w:ind w:left="624" w:right="170"/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</w:pPr>
          </w:p>
          <w:p w14:paraId="5D5BC85D" w14:textId="77777777" w:rsidR="00310B91" w:rsidRDefault="00000000">
            <w:pPr>
              <w:pStyle w:val="Standard"/>
              <w:spacing w:line="360" w:lineRule="exact"/>
              <w:ind w:left="624" w:right="170" w:hanging="340"/>
              <w:rPr>
                <w:rFonts w:ascii="標楷體" w:eastAsia="標楷體" w:hAnsi="標楷體" w:cs="微軟正黑體"/>
                <w:color w:val="000000"/>
                <w:sz w:val="28"/>
              </w:rPr>
            </w:pPr>
            <w:r>
              <w:rPr>
                <w:rFonts w:ascii="標楷體" w:eastAsia="標楷體" w:hAnsi="標楷體" w:cs="微軟正黑體"/>
                <w:color w:val="000000"/>
                <w:sz w:val="28"/>
              </w:rPr>
              <w:t>□未涉及產品檢測/驗證(例：管理驗證系統、品管、詞彙標準等)。</w:t>
            </w:r>
          </w:p>
          <w:p w14:paraId="25228050" w14:textId="77777777" w:rsidR="00310B91" w:rsidRDefault="00000000">
            <w:pPr>
              <w:pStyle w:val="Standard"/>
              <w:ind w:left="624" w:right="170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  <w:t>Tests/Certification are not required (e.g. management systems and vocabulary standards)</w:t>
            </w:r>
          </w:p>
          <w:p w14:paraId="37A13F73" w14:textId="77777777" w:rsidR="00310B91" w:rsidRDefault="00000000">
            <w:pPr>
              <w:pStyle w:val="Standard"/>
              <w:spacing w:line="360" w:lineRule="exact"/>
              <w:ind w:left="624" w:right="170" w:hanging="283"/>
              <w:rPr>
                <w:rFonts w:ascii="標楷體" w:eastAsia="標楷體" w:hAnsi="標楷體" w:cs="微軟正黑體"/>
                <w:color w:val="000000"/>
                <w:sz w:val="28"/>
              </w:rPr>
            </w:pPr>
            <w:r>
              <w:rPr>
                <w:rFonts w:ascii="標楷體" w:eastAsia="標楷體" w:hAnsi="標楷體" w:cs="微軟正黑體"/>
                <w:color w:val="000000"/>
                <w:sz w:val="28"/>
              </w:rPr>
              <w:t>□涉及產品檢測，檢測/驗證能量說明如下：</w:t>
            </w:r>
          </w:p>
          <w:p w14:paraId="400BF612" w14:textId="77777777" w:rsidR="00310B91" w:rsidRDefault="00000000">
            <w:pPr>
              <w:pStyle w:val="Standard"/>
              <w:ind w:left="624" w:right="170"/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  <w:t>Laboratory/Certification agency capacity for conducting relevant tests or certification:</w:t>
            </w:r>
          </w:p>
          <w:p w14:paraId="25EBDB78" w14:textId="77777777" w:rsidR="00310B91" w:rsidRDefault="00000000">
            <w:pPr>
              <w:pStyle w:val="Standard"/>
              <w:spacing w:line="360" w:lineRule="exact"/>
              <w:ind w:left="624" w:right="17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本局 □有、□無、□部分有</w:t>
            </w:r>
          </w:p>
          <w:p w14:paraId="644F56A5" w14:textId="77777777" w:rsidR="00310B91" w:rsidRDefault="00000000">
            <w:pPr>
              <w:pStyle w:val="Standard"/>
              <w:spacing w:line="360" w:lineRule="exact"/>
              <w:ind w:left="624" w:right="17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補充說明：</w:t>
            </w:r>
          </w:p>
          <w:p w14:paraId="52BBDFCB" w14:textId="77777777" w:rsidR="00310B91" w:rsidRDefault="00000000">
            <w:pPr>
              <w:pStyle w:val="Standard"/>
              <w:spacing w:line="360" w:lineRule="exact"/>
              <w:ind w:left="624" w:right="17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國內 □有、□無、□部分有</w:t>
            </w:r>
          </w:p>
          <w:p w14:paraId="0C853F26" w14:textId="77777777" w:rsidR="00310B91" w:rsidRDefault="00000000">
            <w:pPr>
              <w:pStyle w:val="Standard"/>
              <w:spacing w:line="360" w:lineRule="exact"/>
              <w:ind w:left="624" w:right="170"/>
              <w:rPr>
                <w:rFonts w:hint="eastAsia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補充說明：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br/>
            </w:r>
            <w:r>
              <w:rPr>
                <w:rFonts w:ascii="標楷體" w:eastAsia="標楷體" w:hAnsi="標楷體" w:cs="微軟正黑體"/>
                <w:color w:val="000000"/>
                <w:sz w:val="28"/>
              </w:rPr>
              <w:t>(例：○○公司○○可進行產品全項檢測/驗證；標準中之○○項目國內無法檢測/驗證、國內無檢測/驗證單位等)</w:t>
            </w:r>
          </w:p>
          <w:p w14:paraId="6ED44475" w14:textId="77777777" w:rsidR="00310B91" w:rsidRDefault="00000000">
            <w:pPr>
              <w:pStyle w:val="Standard"/>
              <w:ind w:left="624" w:right="170"/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</w:rPr>
              <w:t>(e.g. XYZ Company is capable of doing all the relevant tests; currently no laboratory/Certification agency is capable of conducting the test/certification specified in Clause X.X)</w:t>
            </w:r>
          </w:p>
          <w:p w14:paraId="60532A6C" w14:textId="77777777" w:rsidR="00310B91" w:rsidRDefault="00000000">
            <w:pPr>
              <w:pStyle w:val="Standard"/>
              <w:spacing w:line="360" w:lineRule="exact"/>
              <w:ind w:left="624" w:right="170" w:hanging="283"/>
              <w:rPr>
                <w:rFonts w:ascii="標楷體" w:eastAsia="標楷體" w:hAnsi="標楷體" w:cs="微軟正黑體"/>
                <w:color w:val="000000"/>
                <w:sz w:val="28"/>
              </w:rPr>
            </w:pPr>
            <w:r>
              <w:rPr>
                <w:rFonts w:ascii="標楷體" w:eastAsia="標楷體" w:hAnsi="標楷體" w:cs="微軟正黑體"/>
                <w:color w:val="000000"/>
                <w:sz w:val="28"/>
              </w:rPr>
              <w:t>□尚無法判斷，原因：(例:因尚無草案，建議於徵求意見時評估)</w:t>
            </w:r>
          </w:p>
          <w:p w14:paraId="718F5D0E" w14:textId="77777777" w:rsidR="00310B91" w:rsidRDefault="00000000">
            <w:pPr>
              <w:pStyle w:val="Standard"/>
              <w:ind w:left="624" w:right="170"/>
              <w:rPr>
                <w:rFonts w:ascii="標楷體" w:eastAsia="標楷體" w:hAnsi="標楷體" w:cs="微軟正黑體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sz w:val="16"/>
                <w:szCs w:val="16"/>
              </w:rPr>
              <w:t>Lack of laboratory capacity information. Reasons: (e.g. draft standard not available yet)</w:t>
            </w:r>
          </w:p>
        </w:tc>
      </w:tr>
      <w:tr w:rsidR="00310B91" w14:paraId="7A87C38B" w14:textId="77777777">
        <w:tblPrEx>
          <w:tblCellMar>
            <w:top w:w="0" w:type="dxa"/>
            <w:bottom w:w="0" w:type="dxa"/>
          </w:tblCellMar>
        </w:tblPrEx>
        <w:trPr>
          <w:trHeight w:val="6"/>
        </w:trPr>
        <w:tc>
          <w:tcPr>
            <w:tcW w:w="1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3CBB4" w14:textId="77777777" w:rsidR="00310B91" w:rsidRDefault="00310B91">
            <w:pPr>
              <w:widowControl/>
              <w:rPr>
                <w:rFonts w:hint="eastAsia"/>
              </w:rPr>
            </w:pPr>
          </w:p>
        </w:tc>
        <w:tc>
          <w:tcPr>
            <w:tcW w:w="7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DA7B60" w14:textId="77777777" w:rsidR="00310B91" w:rsidRDefault="00000000">
            <w:pPr>
              <w:pStyle w:val="Standard"/>
              <w:spacing w:line="360" w:lineRule="exact"/>
              <w:ind w:right="147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三、其他單位：(數據蒐集、產業現況調查及意見整合等)</w:t>
            </w:r>
          </w:p>
          <w:p w14:paraId="44BBFA8D" w14:textId="77777777" w:rsidR="00310B91" w:rsidRDefault="00000000">
            <w:pPr>
              <w:pStyle w:val="Standard"/>
              <w:ind w:left="624" w:right="170"/>
              <w:rPr>
                <w:rFonts w:ascii="標楷體" w:eastAsia="標楷體" w:hAnsi="標楷體" w:cs="微軟正黑體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sz w:val="16"/>
                <w:szCs w:val="16"/>
              </w:rPr>
              <w:t>Other organizations (for collecting information, surveying relevant industrial sectors and integrating opinions):</w:t>
            </w:r>
          </w:p>
        </w:tc>
      </w:tr>
      <w:tr w:rsidR="00310B91" w14:paraId="1B2FBACB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5A0E9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  <w:szCs w:val="28"/>
              </w:rPr>
            </w:pPr>
            <w:r>
              <w:rPr>
                <w:rFonts w:ascii="標楷體" w:eastAsia="標楷體" w:hAnsi="標楷體" w:cs="微軟正黑體"/>
                <w:sz w:val="28"/>
                <w:szCs w:val="28"/>
              </w:rPr>
              <w:t>利害關係人</w:t>
            </w:r>
          </w:p>
          <w:p w14:paraId="66DAD665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Stakeholders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5FD307" w14:textId="77777777" w:rsidR="00310B91" w:rsidRDefault="00310B91">
            <w:pPr>
              <w:pStyle w:val="Standard"/>
              <w:spacing w:line="360" w:lineRule="exact"/>
              <w:ind w:right="147"/>
              <w:jc w:val="both"/>
              <w:rPr>
                <w:rFonts w:ascii="標楷體" w:eastAsia="標楷體" w:hAnsi="標楷體" w:cs="微軟正黑體"/>
                <w:sz w:val="28"/>
              </w:rPr>
            </w:pPr>
          </w:p>
        </w:tc>
      </w:tr>
      <w:tr w:rsidR="00310B91" w14:paraId="19A97B6D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1DABFB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  <w:szCs w:val="28"/>
              </w:rPr>
            </w:pPr>
            <w:r>
              <w:rPr>
                <w:rFonts w:ascii="標楷體" w:eastAsia="標楷體" w:hAnsi="標楷體" w:cs="微軟正黑體"/>
                <w:sz w:val="28"/>
                <w:szCs w:val="28"/>
              </w:rPr>
              <w:t>專利權</w:t>
            </w:r>
          </w:p>
          <w:p w14:paraId="3A5B726F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Patent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41D348" w14:textId="77777777" w:rsidR="00310B91" w:rsidRDefault="00000000">
            <w:pPr>
              <w:pStyle w:val="Standard"/>
              <w:ind w:left="119" w:right="147" w:firstLine="6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sz w:val="28"/>
                <w:szCs w:val="28"/>
              </w:rPr>
              <w:t>□無</w:t>
            </w:r>
            <w:r>
              <w:rPr>
                <w:rFonts w:ascii="標楷體" w:eastAsia="標楷體" w:hAnsi="標楷體" w:cs="微軟正黑體"/>
                <w:sz w:val="16"/>
                <w:szCs w:val="16"/>
              </w:rPr>
              <w:t>No</w:t>
            </w:r>
          </w:p>
          <w:p w14:paraId="35534B85" w14:textId="77777777" w:rsidR="00310B91" w:rsidRDefault="00000000">
            <w:pPr>
              <w:pStyle w:val="Standard"/>
              <w:ind w:left="119" w:right="147" w:firstLine="6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sz w:val="28"/>
                <w:szCs w:val="28"/>
              </w:rPr>
              <w:t>□有</w:t>
            </w:r>
            <w:r>
              <w:rPr>
                <w:rFonts w:ascii="標楷體" w:eastAsia="標楷體" w:hAnsi="標楷體" w:cs="微軟正黑體"/>
                <w:sz w:val="16"/>
                <w:szCs w:val="16"/>
              </w:rPr>
              <w:t>Yes</w:t>
            </w:r>
          </w:p>
          <w:p w14:paraId="57850967" w14:textId="77777777" w:rsidR="00310B91" w:rsidRDefault="00000000">
            <w:pPr>
              <w:pStyle w:val="Standard"/>
              <w:ind w:left="814" w:right="147" w:firstLine="6"/>
              <w:jc w:val="both"/>
              <w:rPr>
                <w:rFonts w:ascii="標楷體" w:eastAsia="標楷體" w:hAnsi="標楷體" w:cs="微軟正黑體"/>
                <w:sz w:val="28"/>
                <w:szCs w:val="28"/>
              </w:rPr>
            </w:pPr>
            <w:r>
              <w:rPr>
                <w:rFonts w:ascii="標楷體" w:eastAsia="標楷體" w:hAnsi="標楷體" w:cs="微軟正黑體"/>
                <w:sz w:val="28"/>
                <w:szCs w:val="28"/>
              </w:rPr>
              <w:t>□已公告：(專利權人、專利號碼、聯絡方式)</w:t>
            </w:r>
          </w:p>
          <w:p w14:paraId="25C69753" w14:textId="77777777" w:rsidR="00310B91" w:rsidRDefault="00000000">
            <w:pPr>
              <w:pStyle w:val="Standard"/>
              <w:ind w:left="227" w:right="170" w:firstLine="624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sz w:val="16"/>
                <w:szCs w:val="16"/>
              </w:rPr>
              <w:t>Published：（patentee, patent number, contact information）</w:t>
            </w:r>
          </w:p>
          <w:p w14:paraId="4EA81C00" w14:textId="77777777" w:rsidR="00310B91" w:rsidRDefault="00000000">
            <w:pPr>
              <w:pStyle w:val="Standard"/>
              <w:ind w:left="814" w:right="147" w:firstLine="6"/>
              <w:jc w:val="both"/>
              <w:rPr>
                <w:rFonts w:ascii="標楷體" w:eastAsia="標楷體" w:hAnsi="標楷體" w:cs="微軟正黑體"/>
                <w:sz w:val="28"/>
                <w:szCs w:val="28"/>
              </w:rPr>
            </w:pPr>
            <w:r>
              <w:rPr>
                <w:rFonts w:ascii="標楷體" w:eastAsia="標楷體" w:hAnsi="標楷體" w:cs="微軟正黑體"/>
                <w:sz w:val="28"/>
                <w:szCs w:val="28"/>
              </w:rPr>
              <w:t>□申請中：(申請人、聯絡方式)</w:t>
            </w:r>
          </w:p>
          <w:p w14:paraId="22470577" w14:textId="77777777" w:rsidR="00310B91" w:rsidRDefault="00000000">
            <w:pPr>
              <w:pStyle w:val="Standard"/>
              <w:ind w:left="850" w:right="170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sz w:val="16"/>
                <w:szCs w:val="16"/>
              </w:rPr>
              <w:t>Submitted</w:t>
            </w: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 xml:space="preserve"> to Intellectual Property Office：（applicant, </w:t>
            </w:r>
            <w:r>
              <w:rPr>
                <w:rFonts w:ascii="標楷體" w:eastAsia="標楷體" w:hAnsi="標楷體" w:cs="微軟正黑體"/>
                <w:sz w:val="16"/>
                <w:szCs w:val="16"/>
              </w:rPr>
              <w:t>contact information</w:t>
            </w: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）</w:t>
            </w:r>
          </w:p>
        </w:tc>
      </w:tr>
      <w:tr w:rsidR="00310B91" w14:paraId="6688F283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0CC3B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建議者</w:t>
            </w:r>
          </w:p>
          <w:p w14:paraId="51D7BFC9" w14:textId="77777777" w:rsidR="00310B91" w:rsidRDefault="00000000">
            <w:pPr>
              <w:pStyle w:val="Standard"/>
              <w:spacing w:line="200" w:lineRule="exact"/>
              <w:ind w:right="147"/>
              <w:jc w:val="center"/>
              <w:rPr>
                <w:rFonts w:hint="eastAsia"/>
              </w:rPr>
            </w:pPr>
            <w:r>
              <w:rPr>
                <w:rFonts w:ascii="標楷體" w:eastAsia="標楷體" w:hAnsi="標楷體" w:cs="微軟正黑體"/>
                <w:color w:val="000000"/>
                <w:sz w:val="16"/>
                <w:szCs w:val="16"/>
                <w:shd w:val="clear" w:color="auto" w:fill="FFFFFF"/>
              </w:rPr>
              <w:t>Proposer</w:t>
            </w:r>
          </w:p>
        </w:tc>
        <w:tc>
          <w:tcPr>
            <w:tcW w:w="7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E55F61" w14:textId="77777777" w:rsidR="00310B91" w:rsidRDefault="00310B91">
            <w:pPr>
              <w:pStyle w:val="Standard"/>
              <w:spacing w:line="360" w:lineRule="exact"/>
              <w:ind w:left="120" w:right="147" w:firstLine="5"/>
              <w:rPr>
                <w:rFonts w:ascii="標楷體" w:eastAsia="標楷體" w:hAnsi="標楷體" w:cs="微軟正黑體"/>
                <w:sz w:val="28"/>
              </w:rPr>
            </w:pPr>
          </w:p>
        </w:tc>
      </w:tr>
      <w:tr w:rsidR="00310B91" w14:paraId="3AFCC7BC" w14:textId="7777777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8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8979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先期審查</w:t>
            </w:r>
          </w:p>
          <w:p w14:paraId="77C2A06D" w14:textId="77777777" w:rsidR="00310B91" w:rsidRDefault="00000000">
            <w:pPr>
              <w:pStyle w:val="Standard"/>
              <w:spacing w:line="300" w:lineRule="exact"/>
              <w:ind w:right="170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/>
                <w:sz w:val="28"/>
              </w:rPr>
              <w:t>單位</w:t>
            </w:r>
          </w:p>
          <w:p w14:paraId="00915BA7" w14:textId="77777777" w:rsidR="00310B91" w:rsidRDefault="00000000">
            <w:pPr>
              <w:pStyle w:val="Standard"/>
              <w:ind w:right="170"/>
              <w:jc w:val="center"/>
              <w:rPr>
                <w:rFonts w:ascii="標楷體" w:eastAsia="標楷體" w:hAnsi="標楷體" w:cs="微軟正黑體"/>
                <w:sz w:val="16"/>
                <w:szCs w:val="16"/>
              </w:rPr>
            </w:pPr>
            <w:r>
              <w:rPr>
                <w:rFonts w:ascii="標楷體" w:eastAsia="標楷體" w:hAnsi="標楷體" w:cs="微軟正黑體"/>
                <w:sz w:val="16"/>
                <w:szCs w:val="16"/>
              </w:rPr>
              <w:t xml:space="preserve">Division of BSMI for preliminary review </w:t>
            </w:r>
            <w:proofErr w:type="gramStart"/>
            <w:r>
              <w:rPr>
                <w:rFonts w:ascii="標楷體" w:eastAsia="標楷體" w:hAnsi="標楷體" w:cs="微軟正黑體"/>
                <w:sz w:val="16"/>
                <w:szCs w:val="16"/>
              </w:rPr>
              <w:t>of  proposal</w:t>
            </w:r>
            <w:proofErr w:type="gramEnd"/>
          </w:p>
        </w:tc>
        <w:tc>
          <w:tcPr>
            <w:tcW w:w="7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75D86D" w14:textId="77777777" w:rsidR="00310B91" w:rsidRDefault="00310B91">
            <w:pPr>
              <w:pStyle w:val="Standard"/>
              <w:spacing w:line="360" w:lineRule="exact"/>
              <w:ind w:left="120" w:right="147" w:firstLine="5"/>
              <w:rPr>
                <w:rFonts w:ascii="標楷體" w:eastAsia="標楷體" w:hAnsi="標楷體" w:cs="微軟正黑體"/>
                <w:sz w:val="28"/>
              </w:rPr>
            </w:pPr>
          </w:p>
        </w:tc>
      </w:tr>
    </w:tbl>
    <w:p w14:paraId="0E873916" w14:textId="77777777" w:rsidR="00310B91" w:rsidRDefault="00310B91">
      <w:pPr>
        <w:pStyle w:val="Standard"/>
        <w:spacing w:line="360" w:lineRule="atLeast"/>
        <w:rPr>
          <w:rFonts w:ascii="標楷體" w:eastAsia="標楷體" w:hAnsi="標楷體" w:cs="微軟正黑體"/>
          <w:color w:val="000000"/>
          <w:sz w:val="16"/>
          <w:szCs w:val="16"/>
        </w:rPr>
      </w:pPr>
    </w:p>
    <w:p w14:paraId="74A5C6E6" w14:textId="77777777" w:rsidR="00310B91" w:rsidRDefault="00000000">
      <w:pPr>
        <w:pStyle w:val="Standard"/>
        <w:spacing w:line="200" w:lineRule="exact"/>
        <w:ind w:left="910" w:right="-199" w:hanging="910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備考：1.如各欄位不敷填寫，請加附頁，並請儘可能提供本建議書之電子檔，請於填妥後email至b01p1@bsmi.gov.tw。</w:t>
      </w:r>
    </w:p>
    <w:p w14:paraId="16CC5174" w14:textId="77777777" w:rsidR="00310B91" w:rsidRDefault="00000000">
      <w:pPr>
        <w:pStyle w:val="Standard"/>
        <w:spacing w:line="200" w:lineRule="exact"/>
        <w:ind w:left="643" w:right="-199"/>
        <w:rPr>
          <w:rFonts w:hint="eastAsia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Remarks：Please attach additional pages if needed and submit this form by email to BSMI (</w:t>
      </w:r>
      <w:r>
        <w:rPr>
          <w:rStyle w:val="Internetlink"/>
          <w:rFonts w:ascii="標楷體" w:eastAsia="標楷體" w:hAnsi="標楷體" w:cs="微軟正黑體"/>
          <w:color w:val="000000"/>
          <w:sz w:val="16"/>
          <w:szCs w:val="16"/>
          <w:lang w:bidi="ar-SA"/>
        </w:rPr>
        <w:t>b01p1@bsmi.gov.tw</w:t>
      </w:r>
      <w:r>
        <w:rPr>
          <w:rFonts w:ascii="標楷體" w:eastAsia="標楷體" w:hAnsi="標楷體" w:cs="微軟正黑體"/>
          <w:color w:val="000000"/>
          <w:sz w:val="16"/>
          <w:szCs w:val="16"/>
        </w:rPr>
        <w:t>).</w:t>
      </w:r>
    </w:p>
    <w:p w14:paraId="375D9832" w14:textId="77777777" w:rsidR="00310B91" w:rsidRDefault="00000000">
      <w:pPr>
        <w:pStyle w:val="Standard"/>
        <w:spacing w:line="200" w:lineRule="exact"/>
        <w:ind w:left="624" w:right="-227" w:hanging="113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2.本建議書之電子檔可至標準檢驗局中文版網站(https://www.bsmi.gov.tw)之「標準與正字標記/書表下載/國家標準」選項，直接下載使用。</w:t>
      </w:r>
    </w:p>
    <w:p w14:paraId="1CA493D4" w14:textId="77777777" w:rsidR="00310B91" w:rsidRDefault="00000000">
      <w:pPr>
        <w:pStyle w:val="Standard"/>
        <w:spacing w:line="200" w:lineRule="exact"/>
        <w:ind w:left="680" w:right="-227"/>
        <w:rPr>
          <w:rFonts w:hint="eastAsia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This form is available at the website of BSMI (https://www.bsmi.gov.tw/wSite/lp?ctNode=9165&amp;CtUnit=1349&amp;BaseDSD=7&amp;mp=1).</w:t>
      </w:r>
    </w:p>
    <w:p w14:paraId="70C7E170" w14:textId="77777777" w:rsidR="00310B91" w:rsidRDefault="00000000">
      <w:pPr>
        <w:pStyle w:val="Standard"/>
        <w:spacing w:line="200" w:lineRule="exact"/>
        <w:ind w:left="510" w:right="-227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3.建議書所檢附國家標準草案建議稿，請參考CNS 3689「國家標準草案構成及格式指引」編擬。</w:t>
      </w:r>
    </w:p>
    <w:p w14:paraId="3F207315" w14:textId="77777777" w:rsidR="00310B91" w:rsidRDefault="00000000">
      <w:pPr>
        <w:pStyle w:val="Standard"/>
        <w:spacing w:line="200" w:lineRule="exact"/>
        <w:ind w:left="624" w:right="-227"/>
        <w:rPr>
          <w:rFonts w:hint="eastAsia"/>
        </w:rPr>
      </w:pPr>
      <w:r>
        <w:rPr>
          <w:rFonts w:ascii="標楷體" w:eastAsia="標楷體" w:hAnsi="標楷體" w:cs="·L³n¥¿¶ÂÅé Western"/>
          <w:color w:val="000000"/>
          <w:sz w:val="16"/>
          <w:szCs w:val="16"/>
        </w:rPr>
        <w:t>Draft standards attached to this proposal should comply with CNS 3689 “Guide for the drafting and structure of CNS national standards”.</w:t>
      </w:r>
    </w:p>
    <w:p w14:paraId="5AEBCDF6" w14:textId="77777777" w:rsidR="00310B91" w:rsidRDefault="00000000">
      <w:pPr>
        <w:pStyle w:val="Standard"/>
        <w:spacing w:line="200" w:lineRule="exact"/>
        <w:ind w:left="510" w:right="-227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4.本建議書係供各界向本局提出制定、修訂或廢止國家標準建議時撰寫，倘若非屬上述之建議情事，請逕向有關單位依其規定提出。</w:t>
      </w:r>
    </w:p>
    <w:p w14:paraId="23492E56" w14:textId="77777777" w:rsidR="00310B91" w:rsidRDefault="00000000">
      <w:pPr>
        <w:pStyle w:val="Standard"/>
        <w:spacing w:line="200" w:lineRule="exact"/>
        <w:ind w:left="624" w:right="-227"/>
        <w:rPr>
          <w:rFonts w:hint="eastAsia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This form is only for any person to submit a proposal for the establishment, revision, or withdrawal of CNS national standards. Please give your suggestions other than standards development proposals to appropriate competent authorities.</w:t>
      </w:r>
    </w:p>
    <w:p w14:paraId="49835629" w14:textId="77777777" w:rsidR="00310B91" w:rsidRDefault="00310B91">
      <w:pPr>
        <w:pStyle w:val="Standard"/>
        <w:rPr>
          <w:rFonts w:ascii="標楷體" w:eastAsia="標楷體" w:hAnsi="標楷體" w:cs="微軟正黑體"/>
          <w:b/>
          <w:color w:val="000000"/>
        </w:rPr>
      </w:pPr>
    </w:p>
    <w:p w14:paraId="4E8D3038" w14:textId="77777777" w:rsidR="00310B91" w:rsidRDefault="00000000">
      <w:pPr>
        <w:pStyle w:val="Standard"/>
        <w:ind w:left="56" w:hanging="14"/>
        <w:rPr>
          <w:rFonts w:ascii="標楷體" w:eastAsia="標楷體" w:hAnsi="標楷體" w:cs="微軟正黑體"/>
          <w:b/>
          <w:color w:val="000000"/>
        </w:rPr>
      </w:pPr>
      <w:r>
        <w:rPr>
          <w:rFonts w:ascii="標楷體" w:eastAsia="標楷體" w:hAnsi="標楷體" w:cs="微軟正黑體"/>
          <w:b/>
          <w:color w:val="000000"/>
        </w:rPr>
        <w:t>填表日期：     年       月        日</w:t>
      </w:r>
    </w:p>
    <w:p w14:paraId="197FBF92" w14:textId="77777777" w:rsidR="00310B91" w:rsidRDefault="00000000">
      <w:pPr>
        <w:pStyle w:val="Standard"/>
        <w:ind w:left="536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Date          （year）     （month）       （day）</w:t>
      </w:r>
    </w:p>
    <w:p w14:paraId="54E4F4BE" w14:textId="77777777" w:rsidR="00310B91" w:rsidRDefault="00000000">
      <w:pPr>
        <w:pStyle w:val="Standard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————————————————————————————————————————</w:t>
      </w:r>
    </w:p>
    <w:p w14:paraId="6E8DF968" w14:textId="77777777" w:rsidR="00310B91" w:rsidRDefault="00000000">
      <w:pPr>
        <w:pStyle w:val="Standard"/>
        <w:spacing w:before="120"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  <w:r>
        <w:rPr>
          <w:rFonts w:ascii="標楷體" w:eastAsia="標楷體" w:hAnsi="標楷體" w:cs="微軟正黑體"/>
          <w:color w:val="000000"/>
          <w:sz w:val="28"/>
        </w:rPr>
        <w:t>初審意見：（以下由標準檢驗局填寫）</w:t>
      </w:r>
    </w:p>
    <w:p w14:paraId="57A6098F" w14:textId="77777777" w:rsidR="00310B91" w:rsidRDefault="00000000">
      <w:pPr>
        <w:pStyle w:val="Standard"/>
        <w:tabs>
          <w:tab w:val="left" w:pos="1581"/>
        </w:tabs>
        <w:spacing w:line="200" w:lineRule="exact"/>
        <w:ind w:right="-199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Initial review</w:t>
      </w:r>
      <w:r>
        <w:rPr>
          <w:rFonts w:ascii="標楷體" w:eastAsia="標楷體" w:hAnsi="標楷體" w:cs="微軟正黑體"/>
          <w:color w:val="000000"/>
          <w:sz w:val="16"/>
          <w:szCs w:val="16"/>
        </w:rPr>
        <w:tab/>
        <w:t>(The following is filled in by the BSMI)</w:t>
      </w:r>
    </w:p>
    <w:p w14:paraId="17C999AE" w14:textId="77777777" w:rsidR="00310B91" w:rsidRDefault="00310B91">
      <w:pPr>
        <w:pStyle w:val="Standard"/>
        <w:spacing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</w:p>
    <w:p w14:paraId="2C195CD0" w14:textId="77777777" w:rsidR="00310B91" w:rsidRDefault="00310B91">
      <w:pPr>
        <w:pStyle w:val="Standard"/>
        <w:spacing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</w:p>
    <w:p w14:paraId="640A5EAB" w14:textId="77777777" w:rsidR="00310B91" w:rsidRDefault="00000000">
      <w:pPr>
        <w:pStyle w:val="Standard"/>
        <w:tabs>
          <w:tab w:val="left" w:pos="3233"/>
        </w:tabs>
        <w:spacing w:line="240" w:lineRule="exact"/>
        <w:jc w:val="both"/>
        <w:rPr>
          <w:rFonts w:ascii="標楷體" w:eastAsia="標楷體" w:hAnsi="標楷體" w:cs="微軟正黑體"/>
          <w:color w:val="000000"/>
          <w:sz w:val="28"/>
        </w:rPr>
      </w:pPr>
      <w:r>
        <w:rPr>
          <w:rFonts w:ascii="標楷體" w:eastAsia="標楷體" w:hAnsi="標楷體" w:cs="微軟正黑體"/>
          <w:color w:val="000000"/>
          <w:sz w:val="28"/>
        </w:rPr>
        <w:t>承辦人：</w:t>
      </w:r>
      <w:r>
        <w:rPr>
          <w:rFonts w:ascii="標楷體" w:eastAsia="標楷體" w:hAnsi="標楷體" w:cs="微軟正黑體"/>
          <w:color w:val="000000"/>
          <w:sz w:val="28"/>
        </w:rPr>
        <w:tab/>
        <w:t>科長：              會標準推行科：</w:t>
      </w:r>
    </w:p>
    <w:p w14:paraId="7CDEAE6B" w14:textId="77777777" w:rsidR="00310B91" w:rsidRDefault="00000000">
      <w:pPr>
        <w:pStyle w:val="Standard"/>
        <w:tabs>
          <w:tab w:val="left" w:pos="3270"/>
        </w:tabs>
        <w:spacing w:line="200" w:lineRule="exact"/>
        <w:ind w:right="-199"/>
        <w:jc w:val="both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Case officer</w:t>
      </w:r>
      <w:r>
        <w:rPr>
          <w:rFonts w:ascii="標楷體" w:eastAsia="標楷體" w:hAnsi="標楷體" w:cs="微軟正黑體"/>
          <w:color w:val="000000"/>
          <w:sz w:val="16"/>
          <w:szCs w:val="16"/>
        </w:rPr>
        <w:tab/>
        <w:t>Section Chief                     Standards Promotion Section</w:t>
      </w:r>
    </w:p>
    <w:p w14:paraId="05D63915" w14:textId="77777777" w:rsidR="00310B91" w:rsidRDefault="00310B91">
      <w:pPr>
        <w:pStyle w:val="Standard"/>
        <w:spacing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</w:p>
    <w:p w14:paraId="06589800" w14:textId="77777777" w:rsidR="00310B91" w:rsidRDefault="00000000">
      <w:pPr>
        <w:pStyle w:val="Standard"/>
        <w:spacing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  <w:r>
        <w:rPr>
          <w:rFonts w:ascii="標楷體" w:eastAsia="標楷體" w:hAnsi="標楷體" w:cs="微軟正黑體"/>
          <w:color w:val="000000"/>
          <w:sz w:val="28"/>
        </w:rPr>
        <w:t>審議結果：經   年   月   日第    次國家標準審查委員會審議</w:t>
      </w:r>
    </w:p>
    <w:p w14:paraId="0FCBE26A" w14:textId="77777777" w:rsidR="00310B91" w:rsidRDefault="00000000">
      <w:pPr>
        <w:pStyle w:val="Standard"/>
        <w:spacing w:line="200" w:lineRule="exact"/>
        <w:ind w:right="-199"/>
        <w:rPr>
          <w:rFonts w:hint="eastAsia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Results of the review：Reviewed by the Review Council YYYY/MM/DD</w:t>
      </w:r>
    </w:p>
    <w:p w14:paraId="1BB9A8A5" w14:textId="77777777" w:rsidR="00310B91" w:rsidRDefault="00310B91">
      <w:pPr>
        <w:pStyle w:val="Standard"/>
        <w:spacing w:line="240" w:lineRule="exact"/>
        <w:ind w:right="-199"/>
        <w:rPr>
          <w:rFonts w:ascii="標楷體" w:eastAsia="標楷體" w:hAnsi="標楷體" w:cs="微軟正黑體"/>
          <w:color w:val="000000"/>
          <w:sz w:val="16"/>
          <w:szCs w:val="16"/>
        </w:rPr>
      </w:pPr>
    </w:p>
    <w:p w14:paraId="3C8774E5" w14:textId="77777777" w:rsidR="00310B91" w:rsidRDefault="00000000">
      <w:pPr>
        <w:pStyle w:val="Standard"/>
        <w:spacing w:line="240" w:lineRule="exact"/>
        <w:ind w:left="1370"/>
        <w:jc w:val="both"/>
        <w:rPr>
          <w:rFonts w:hint="eastAsia"/>
        </w:rPr>
      </w:pPr>
      <w:r>
        <w:rPr>
          <w:rFonts w:ascii="標楷體" w:eastAsia="標楷體" w:hAnsi="標楷體" w:cs="微軟正黑體"/>
          <w:color w:val="000000"/>
        </w:rPr>
        <w:t>□</w:t>
      </w:r>
      <w:r>
        <w:rPr>
          <w:rFonts w:ascii="標楷體" w:eastAsia="標楷體" w:hAnsi="標楷體" w:cs="微軟正黑體"/>
          <w:color w:val="000000"/>
          <w:sz w:val="28"/>
        </w:rPr>
        <w:t>通過(依國家標準制定辦法第4條之規定)</w:t>
      </w:r>
    </w:p>
    <w:p w14:paraId="339C3C73" w14:textId="77777777" w:rsidR="00310B91" w:rsidRDefault="00000000">
      <w:pPr>
        <w:pStyle w:val="Standard"/>
        <w:spacing w:line="200" w:lineRule="exact"/>
        <w:ind w:left="1680" w:right="-199"/>
        <w:rPr>
          <w:rFonts w:hint="eastAsia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Approved (According to Article 4 of Regulations Governing the Establishment of National Standards)</w:t>
      </w:r>
    </w:p>
    <w:p w14:paraId="0BC7D7A8" w14:textId="77777777" w:rsidR="00310B91" w:rsidRDefault="00000000">
      <w:pPr>
        <w:pStyle w:val="Standard"/>
        <w:spacing w:line="240" w:lineRule="exact"/>
        <w:ind w:left="1370"/>
        <w:jc w:val="both"/>
        <w:rPr>
          <w:rFonts w:hint="eastAsia"/>
        </w:rPr>
      </w:pPr>
      <w:r>
        <w:rPr>
          <w:rFonts w:ascii="標楷體" w:eastAsia="標楷體" w:hAnsi="標楷體" w:cs="微軟正黑體"/>
          <w:color w:val="000000"/>
        </w:rPr>
        <w:t>□</w:t>
      </w:r>
      <w:r>
        <w:rPr>
          <w:rFonts w:ascii="標楷體" w:eastAsia="標楷體" w:hAnsi="標楷體" w:cs="微軟正黑體"/>
          <w:color w:val="000000"/>
          <w:sz w:val="28"/>
        </w:rPr>
        <w:t>未通過，理由：</w:t>
      </w:r>
    </w:p>
    <w:p w14:paraId="0CA8ED46" w14:textId="77777777" w:rsidR="00310B91" w:rsidRDefault="00000000">
      <w:pPr>
        <w:pStyle w:val="Standard"/>
        <w:spacing w:line="200" w:lineRule="exact"/>
        <w:ind w:left="1680" w:right="-199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Not approved/Reasons</w:t>
      </w:r>
    </w:p>
    <w:p w14:paraId="47A35478" w14:textId="77777777" w:rsidR="00310B91" w:rsidRDefault="00310B91">
      <w:pPr>
        <w:pStyle w:val="Standard"/>
        <w:spacing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</w:p>
    <w:p w14:paraId="5FEC68B7" w14:textId="77777777" w:rsidR="00310B91" w:rsidRDefault="00000000">
      <w:pPr>
        <w:pStyle w:val="Standard"/>
        <w:spacing w:line="240" w:lineRule="exact"/>
        <w:ind w:left="1922" w:hanging="1922"/>
        <w:jc w:val="both"/>
        <w:rPr>
          <w:rFonts w:ascii="標楷體" w:eastAsia="標楷體" w:hAnsi="標楷體" w:cs="微軟正黑體"/>
          <w:color w:val="000000"/>
          <w:sz w:val="28"/>
        </w:rPr>
      </w:pPr>
      <w:r>
        <w:rPr>
          <w:rFonts w:ascii="標楷體" w:eastAsia="標楷體" w:hAnsi="標楷體" w:cs="微軟正黑體"/>
          <w:color w:val="000000"/>
          <w:sz w:val="28"/>
        </w:rPr>
        <w:t>其他決議內容：</w:t>
      </w:r>
    </w:p>
    <w:p w14:paraId="0B7A2E9E" w14:textId="77777777" w:rsidR="00310B91" w:rsidRDefault="00000000">
      <w:pPr>
        <w:pStyle w:val="Standard"/>
        <w:spacing w:line="200" w:lineRule="exact"/>
        <w:ind w:right="-199"/>
        <w:rPr>
          <w:rFonts w:ascii="標楷體" w:eastAsia="標楷體" w:hAnsi="標楷體" w:cs="微軟正黑體"/>
          <w:color w:val="000000"/>
          <w:sz w:val="16"/>
          <w:szCs w:val="16"/>
        </w:rPr>
      </w:pPr>
      <w:r>
        <w:rPr>
          <w:rFonts w:ascii="標楷體" w:eastAsia="標楷體" w:hAnsi="標楷體" w:cs="微軟正黑體"/>
          <w:color w:val="000000"/>
          <w:sz w:val="16"/>
          <w:szCs w:val="16"/>
        </w:rPr>
        <w:t>Other resolutions</w:t>
      </w:r>
    </w:p>
    <w:p w14:paraId="695B19B8" w14:textId="77777777" w:rsidR="00310B91" w:rsidRDefault="00000000">
      <w:pPr>
        <w:pStyle w:val="a5"/>
        <w:widowControl w:val="0"/>
        <w:tabs>
          <w:tab w:val="center" w:pos="4550"/>
          <w:tab w:val="right" w:pos="9631"/>
        </w:tabs>
        <w:spacing w:line="360" w:lineRule="atLeast"/>
        <w:rPr>
          <w:rFonts w:hint="eastAsia"/>
        </w:rPr>
      </w:pPr>
      <w:r>
        <w:rPr>
          <w:rFonts w:ascii="標楷體" w:eastAsia="標楷體" w:hAnsi="標楷體" w:cs="Times New Roman"/>
          <w:sz w:val="20"/>
          <w:szCs w:val="20"/>
          <w:lang w:bidi="ar-SA"/>
        </w:rPr>
        <w:tab/>
      </w:r>
      <w:r>
        <w:rPr>
          <w:rStyle w:val="a6"/>
          <w:rFonts w:ascii="標楷體" w:eastAsia="標楷體" w:hAnsi="標楷體" w:cs="標楷體"/>
          <w:lang w:bidi="ar-SA"/>
        </w:rPr>
        <w:tab/>
      </w:r>
    </w:p>
    <w:sectPr w:rsidR="00310B91">
      <w:pgSz w:w="11906" w:h="16838"/>
      <w:pgMar w:top="720" w:right="1134" w:bottom="28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62AA" w14:textId="77777777" w:rsidR="007E5FF5" w:rsidRDefault="007E5FF5">
      <w:pPr>
        <w:rPr>
          <w:rFonts w:hint="eastAsia"/>
        </w:rPr>
      </w:pPr>
      <w:r>
        <w:separator/>
      </w:r>
    </w:p>
  </w:endnote>
  <w:endnote w:type="continuationSeparator" w:id="0">
    <w:p w14:paraId="5FE34A7E" w14:textId="77777777" w:rsidR="007E5FF5" w:rsidRDefault="007E5F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·L³n¥¿¶ÂÅé Western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578E9" w14:textId="77777777" w:rsidR="007E5FF5" w:rsidRDefault="007E5FF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F241607" w14:textId="77777777" w:rsidR="007E5FF5" w:rsidRDefault="007E5FF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64500"/>
    <w:multiLevelType w:val="multilevel"/>
    <w:tmpl w:val="8AC29F12"/>
    <w:styleLink w:val="WWNum1"/>
    <w:lvl w:ilvl="0">
      <w:numFmt w:val="bullet"/>
      <w:lvlText w:val="□"/>
      <w:lvlJc w:val="left"/>
      <w:pPr>
        <w:ind w:left="1180" w:hanging="360"/>
      </w:pPr>
      <w:rPr>
        <w:rFonts w:ascii="標楷體" w:eastAsia="標楷體" w:hAnsi="標楷體" w:cs="標楷體"/>
      </w:rPr>
    </w:lvl>
    <w:lvl w:ilvl="1">
      <w:numFmt w:val="bullet"/>
      <w:lvlText w:val=""/>
      <w:lvlJc w:val="left"/>
      <w:pPr>
        <w:ind w:left="178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26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74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22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70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18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66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140" w:hanging="480"/>
      </w:pPr>
      <w:rPr>
        <w:rFonts w:ascii="Wingdings" w:hAnsi="Wingdings"/>
      </w:rPr>
    </w:lvl>
  </w:abstractNum>
  <w:num w:numId="1" w16cid:durableId="30802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10B91"/>
    <w:rsid w:val="00310B91"/>
    <w:rsid w:val="007E5FF5"/>
    <w:rsid w:val="00BA3A3F"/>
    <w:rsid w:val="00F5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4CC8C"/>
  <w15:docId w15:val="{A64E00EF-ABD9-462D-B4DB-B0E2101A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iberation Sans"/>
      <w:sz w:val="28"/>
      <w:szCs w:val="28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pPr>
      <w:suppressAutoHyphens/>
      <w:textAlignment w:val="auto"/>
    </w:pPr>
    <w:rPr>
      <w:rFonts w:ascii="Times New Roman" w:eastAsia="Times New Roman" w:hAnsi="Times New Roman" w:cs="Times New Roman"/>
      <w:sz w:val="20"/>
      <w:szCs w:val="20"/>
      <w:lang w:val="zh-TW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styleId="Web">
    <w:name w:val="Normal (Web)"/>
    <w:basedOn w:val="Textbody"/>
    <w:pPr>
      <w:suppressAutoHyphens w:val="0"/>
      <w:spacing w:before="100" w:after="100"/>
      <w:textAlignment w:val="auto"/>
    </w:pPr>
    <w:rPr>
      <w:rFonts w:ascii="新細明體" w:hAnsi="新細明體" w:cs="新細明體"/>
      <w:kern w:val="0"/>
      <w:lang w:bidi="ar-SA"/>
    </w:rPr>
  </w:style>
  <w:style w:type="character" w:styleId="a6">
    <w:name w:val="page number"/>
    <w:basedOn w:val="a0"/>
    <w:rPr>
      <w:rFonts w:cs="Times New Roman"/>
    </w:rPr>
  </w:style>
  <w:style w:type="character" w:customStyle="1" w:styleId="ListLabel1">
    <w:name w:val="ListLabel 1"/>
    <w:rPr>
      <w:rFonts w:ascii="微軟正黑體" w:eastAsia="標楷體" w:hAnsi="微軟正黑體" w:cs="標楷體"/>
    </w:rPr>
  </w:style>
  <w:style w:type="character" w:customStyle="1" w:styleId="Internetlink">
    <w:name w:val="Internet link"/>
    <w:rPr>
      <w:color w:val="000080"/>
      <w:u w:val="single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8">
    <w:name w:val="頁首 字元"/>
    <w:basedOn w:val="a0"/>
    <w:rPr>
      <w:sz w:val="20"/>
      <w:szCs w:val="18"/>
    </w:rPr>
  </w:style>
  <w:style w:type="numbering" w:customStyle="1" w:styleId="WWNum1">
    <w:name w:val="WW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吳鳳珠</dc:creator>
  <cp:lastModifiedBy>嘉樺 張</cp:lastModifiedBy>
  <cp:revision>2</cp:revision>
  <cp:lastPrinted>2019-05-23T15:05:00Z</cp:lastPrinted>
  <dcterms:created xsi:type="dcterms:W3CDTF">2026-10-19T02:22:00Z</dcterms:created>
  <dcterms:modified xsi:type="dcterms:W3CDTF">2026-10-19T02:22:00Z</dcterms:modified>
</cp:coreProperties>
</file>